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5014F83D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53227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1E17F386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A0E7C">
              <w:rPr>
                <w:rFonts w:eastAsia="Calibri" w:cs="Calibri"/>
                <w:sz w:val="24"/>
                <w:lang w:val="sr-Cyrl-RS"/>
              </w:rPr>
              <w:t xml:space="preserve">Државе и облици владавине на Старом истоку- </w:t>
            </w:r>
            <w:r w:rsidR="00257047">
              <w:rPr>
                <w:rFonts w:eastAsia="Calibri" w:cs="Calibri"/>
                <w:sz w:val="24"/>
                <w:lang w:val="sr-Cyrl-RS"/>
              </w:rPr>
              <w:t>Стари Е</w:t>
            </w:r>
            <w:r w:rsidR="0053227A">
              <w:rPr>
                <w:rFonts w:eastAsia="Calibri" w:cs="Calibri"/>
                <w:sz w:val="24"/>
                <w:lang w:val="sr-Cyrl-RS"/>
              </w:rPr>
              <w:t xml:space="preserve">гипат и </w:t>
            </w:r>
            <w:r w:rsidR="00257047">
              <w:rPr>
                <w:rFonts w:eastAsia="Calibri" w:cs="Calibri"/>
                <w:sz w:val="24"/>
                <w:lang w:val="sr-Cyrl-RS"/>
              </w:rPr>
              <w:t>држава Хетита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947B00B" w:rsidR="00FF7BAE" w:rsidRPr="00AD6B87" w:rsidRDefault="00D96E6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  <w:r w:rsidR="00F22DB8">
              <w:rPr>
                <w:rFonts w:eastAsia="Calibri" w:cs="Calibri"/>
                <w:sz w:val="24"/>
                <w:lang w:val="sr-Cyrl-RS"/>
              </w:rPr>
              <w:t xml:space="preserve"> и утврђивање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6E744A0C" w14:textId="0E395756" w:rsidR="0058755E" w:rsidRDefault="00B64094" w:rsidP="00DC5391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B64094">
              <w:rPr>
                <w:rFonts w:cs="Times New Roman"/>
                <w:sz w:val="24"/>
                <w:lang w:val="sr-Cyrl-RS"/>
              </w:rPr>
              <w:t>Усвајање новог знања и повезивање са већ постојећим знањем о првим државама и цивилизацијама.</w:t>
            </w:r>
          </w:p>
          <w:p w14:paraId="48D840B4" w14:textId="004B972F" w:rsidR="00F22DB8" w:rsidRDefault="00F22DB8" w:rsidP="00DC5391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Одреди разлике између држава Месопотамије и царстава староегипатске државе</w:t>
            </w:r>
            <w:r w:rsidR="00DC5391">
              <w:rPr>
                <w:rFonts w:cs="Times New Roman"/>
                <w:sz w:val="24"/>
                <w:lang w:val="sr-Cyrl-RS"/>
              </w:rPr>
              <w:t>.</w:t>
            </w:r>
          </w:p>
          <w:p w14:paraId="3D8F192D" w14:textId="44AAE37E" w:rsidR="00B64094" w:rsidRDefault="00B64094" w:rsidP="00DC5391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DC5391">
              <w:rPr>
                <w:rFonts w:cs="Times New Roman"/>
                <w:sz w:val="24"/>
                <w:lang w:val="sr-Cyrl-RS"/>
              </w:rPr>
              <w:t>.</w:t>
            </w:r>
          </w:p>
          <w:p w14:paraId="6AE63682" w14:textId="1C2C98F5" w:rsidR="00CD66BE" w:rsidRDefault="00CD66BE" w:rsidP="00DC5391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Оспособљавање ученика за коришћење ИКТ у процесу учења</w:t>
            </w:r>
            <w:r w:rsidR="00466B35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BBEE20" w:rsidR="00F22DB8" w:rsidRPr="00DC5391" w:rsidRDefault="00B64094" w:rsidP="00DC5391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Разумевање </w:t>
            </w:r>
            <w:r w:rsidR="003312BE">
              <w:rPr>
                <w:rFonts w:cs="Times New Roman"/>
                <w:sz w:val="24"/>
                <w:lang w:val="sr-Cyrl-RS"/>
              </w:rPr>
              <w:t>повезан</w:t>
            </w:r>
            <w:r w:rsidR="00CD66BE">
              <w:rPr>
                <w:rFonts w:cs="Times New Roman"/>
                <w:sz w:val="24"/>
                <w:lang w:val="sr-Cyrl-RS"/>
              </w:rPr>
              <w:t>о</w:t>
            </w:r>
            <w:r w:rsidR="003312BE">
              <w:rPr>
                <w:rFonts w:cs="Times New Roman"/>
                <w:sz w:val="24"/>
                <w:lang w:val="sr-Cyrl-RS"/>
              </w:rPr>
              <w:t>сти карактеристика поднебља са развојем друштва</w:t>
            </w:r>
            <w:r w:rsidR="00DC5391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A9D512" w14:textId="1FD091E5" w:rsidR="00D96E60" w:rsidRPr="007A09B2" w:rsidRDefault="00B9191A" w:rsidP="007A09B2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42704AB" w14:textId="3A8CDE62" w:rsidR="00B9191A" w:rsidRDefault="00466B35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>репознаје и разликује</w:t>
            </w:r>
            <w:r w:rsidR="007A09B2">
              <w:rPr>
                <w:rFonts w:eastAsia="Calibri" w:cs="Calibri"/>
                <w:color w:val="000000"/>
                <w:sz w:val="24"/>
                <w:lang w:val="sr-Cyrl-RS"/>
              </w:rPr>
              <w:t xml:space="preserve"> одлике разних царстава на простору </w:t>
            </w:r>
            <w:r w:rsidR="00F22DB8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Старог Египта</w:t>
            </w:r>
            <w:r w:rsidR="007A09B2">
              <w:rPr>
                <w:rFonts w:eastAsia="Calibri" w:cs="Calibri"/>
                <w:color w:val="000000"/>
                <w:sz w:val="24"/>
                <w:lang w:val="sr-Cyrl-RS"/>
              </w:rPr>
              <w:t xml:space="preserve"> и Мале Азије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7BB68A56" w14:textId="23C7014E" w:rsidR="00466B35" w:rsidRDefault="00466B35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накеде по најмање једну значајну личност у државама Старог истока;</w:t>
            </w:r>
          </w:p>
          <w:p w14:paraId="4C1DC41E" w14:textId="7D80C994" w:rsidR="00CD66BE" w:rsidRDefault="00466B35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к</w:t>
            </w:r>
            <w:r w:rsidR="00CD66BE">
              <w:rPr>
                <w:rFonts w:eastAsia="Calibri" w:cs="Calibri"/>
                <w:color w:val="000000"/>
                <w:sz w:val="24"/>
                <w:lang w:val="sr-Cyrl-RS"/>
              </w:rPr>
              <w:t>ористи ИКТ за истраживачки рад и самостално учење кроз израд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CD66BE">
              <w:rPr>
                <w:rFonts w:eastAsia="Calibri" w:cs="Calibri"/>
                <w:color w:val="000000"/>
                <w:sz w:val="24"/>
                <w:lang w:val="sr-Cyrl-RS"/>
              </w:rPr>
              <w:t xml:space="preserve"> ППТ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328622DA" w:rsidR="00507575" w:rsidRPr="00507575" w:rsidRDefault="00466B35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>на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да објасни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географску условљеност функционисања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 xml:space="preserve"> држав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а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Старог истока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53E6BF75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D96E60">
              <w:rPr>
                <w:sz w:val="24"/>
                <w:lang w:val="sr-Cyrl-RS"/>
              </w:rPr>
              <w:t>Монолошко-дијалошка, илустративно-демонстративна</w:t>
            </w:r>
            <w:r w:rsidR="00DC5391">
              <w:rPr>
                <w:sz w:val="24"/>
                <w:lang w:val="sr-Cyrl-RS"/>
              </w:rPr>
              <w:t>, ИКТ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6070E272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DC5391"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  <w:r w:rsidR="001973B8">
              <w:rPr>
                <w:rFonts w:eastAsia="Calibri" w:cs="Calibri"/>
                <w:color w:val="000000"/>
                <w:sz w:val="24"/>
                <w:lang w:val="sr-Cyrl-RS"/>
              </w:rPr>
              <w:t xml:space="preserve"> индивидуални</w:t>
            </w:r>
            <w:r w:rsidR="00DC5391">
              <w:rPr>
                <w:rFonts w:eastAsia="Calibri" w:cs="Calibri"/>
                <w:color w:val="000000"/>
                <w:sz w:val="24"/>
                <w:lang w:val="sr-Cyrl-RS"/>
              </w:rPr>
              <w:t xml:space="preserve"> и групни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3"/>
        <w:gridCol w:w="4251"/>
      </w:tblGrid>
      <w:tr w:rsidR="00BC52C5" w14:paraId="1110E9F0" w14:textId="77777777" w:rsidTr="001973B8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1973B8" w14:paraId="494A97D3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64C40E6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6409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25704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14C76FB1" w14:textId="7560AC03" w:rsidR="002A0E7C" w:rsidRPr="00257047" w:rsidRDefault="00257047" w:rsidP="00257047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Помаже ученицима да презентују рад који су припремили у оквиру група о владарима са простора Месопотамије</w:t>
            </w:r>
            <w:r w:rsidR="00CD66B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DF3F823" w14:textId="18B3F776" w:rsidR="00257047" w:rsidRPr="00257047" w:rsidRDefault="00257047" w:rsidP="00257047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Интерпретира чињенице са ученицима и подстиче их на аргументовану дискусију</w:t>
            </w:r>
            <w:r w:rsidR="00CD66B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8C0294E" w14:textId="4B2933D2" w:rsidR="00507575" w:rsidRPr="002A0E7C" w:rsidRDefault="00257047" w:rsidP="002A0E7C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Упознаје ученике са тиме што је предвиђено као ново градиво</w:t>
            </w:r>
            <w:r w:rsidR="00CD66BE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1973B8" w:rsidRDefault="001973B8" w:rsidP="001973B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1973B8" w:rsidRPr="00BC52C5" w:rsidRDefault="001973B8" w:rsidP="001973B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2E19E06" w14:textId="742FA85E" w:rsidR="00DC5391" w:rsidRPr="00DC5391" w:rsidRDefault="00720AB3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Приказује </w:t>
            </w:r>
            <w:r w:rsidR="00DC5391">
              <w:rPr>
                <w:rFonts w:ascii="Calibri" w:eastAsia="Calibri" w:hAnsi="Calibri" w:cs="Calibri"/>
                <w:sz w:val="24"/>
                <w:lang w:val="sr-Cyrl-RS"/>
              </w:rPr>
              <w:t>ППТ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2CE42B3" w14:textId="56306C0B" w:rsidR="001973B8" w:rsidRPr="003312BE" w:rsidRDefault="00720AB3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3312BE">
              <w:rPr>
                <w:rFonts w:ascii="Calibri" w:eastAsia="Calibri" w:hAnsi="Calibri" w:cs="Calibri"/>
                <w:sz w:val="24"/>
                <w:lang w:val="sr-Cyrl-RS"/>
              </w:rPr>
              <w:t>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56BA3B6D" w:rsidR="00507575" w:rsidRPr="00507575" w:rsidRDefault="00720AB3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07575">
              <w:rPr>
                <w:rFonts w:ascii="Calibri" w:eastAsia="Calibri" w:hAnsi="Calibri" w:cs="Calibri"/>
                <w:sz w:val="24"/>
                <w:lang w:val="sr-Cyrl-RS"/>
              </w:rPr>
              <w:t>оказује на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A7C2C34" w14:textId="3200596F" w:rsidR="003312BE" w:rsidRPr="001973B8" w:rsidRDefault="00720AB3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3312BE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1973B8" w:rsidRPr="00EA45B0" w:rsidRDefault="001973B8" w:rsidP="001973B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1973B8" w:rsidRPr="004C3CEC" w:rsidRDefault="001973B8" w:rsidP="001973B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1973B8" w:rsidRPr="001973B8" w:rsidRDefault="001973B8" w:rsidP="001973B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1973B8" w14:paraId="29CEDC85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20AA3C22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704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 w:rsidR="00FE44D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7C7D1" w14:textId="10ED2993" w:rsidR="000C0467" w:rsidRPr="00720AB3" w:rsidRDefault="00CD66BE" w:rsidP="00720AB3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Најавњује назив и циљ часа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 xml:space="preserve"> и:</w:t>
            </w:r>
          </w:p>
          <w:p w14:paraId="33DA10DB" w14:textId="63F1A577" w:rsidR="00D460BE" w:rsidRPr="000C0467" w:rsidRDefault="00935C16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Подсећа ученике на простор око Нила</w:t>
            </w:r>
            <w:r w:rsidR="00341F55">
              <w:rPr>
                <w:rFonts w:ascii="Calibri" w:eastAsia="Calibri" w:hAnsi="Calibri" w:cs="Calibri"/>
                <w:sz w:val="24"/>
                <w:lang w:val="sr-Cyrl-RS"/>
              </w:rPr>
              <w:t>, особеностима те реке до 1960. године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 да понове како настају државе око река (иригациони систем) и зашто је ова држава „дар“ те реке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661395" w14:textId="33EA05AB" w:rsidR="00D1227E" w:rsidRPr="00802A20" w:rsidRDefault="00720AB3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35C16">
              <w:rPr>
                <w:rFonts w:ascii="Calibri" w:eastAsia="Calibri" w:hAnsi="Calibri" w:cs="Calibri"/>
                <w:sz w:val="24"/>
                <w:lang w:val="sr-Cyrl-RS"/>
              </w:rPr>
              <w:t>оказује на карти простор Горњег и Доњег Египта</w:t>
            </w:r>
            <w:r w:rsidR="00341F55">
              <w:rPr>
                <w:rFonts w:ascii="Calibri" w:eastAsia="Calibri" w:hAnsi="Calibri" w:cs="Calibri"/>
                <w:sz w:val="24"/>
                <w:lang w:val="sr-Cyrl-RS"/>
              </w:rPr>
              <w:t xml:space="preserve"> (симболе)</w:t>
            </w:r>
            <w:r w:rsidR="00935C16">
              <w:rPr>
                <w:rFonts w:ascii="Calibri" w:eastAsia="Calibri" w:hAnsi="Calibri" w:cs="Calibri"/>
                <w:sz w:val="24"/>
                <w:lang w:val="sr-Cyrl-RS"/>
              </w:rPr>
              <w:t>,те како долази до уједињења нома, када и каква је улога фараона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C519CC" w14:textId="257A4515" w:rsidR="00802A20" w:rsidRPr="00802A20" w:rsidRDefault="00720AB3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</w:t>
            </w:r>
            <w:r w:rsidR="00935C16">
              <w:rPr>
                <w:rFonts w:ascii="Calibri" w:eastAsia="Calibri" w:hAnsi="Calibri" w:cs="Calibri"/>
                <w:sz w:val="24"/>
                <w:lang w:val="sr-Cyrl-RS"/>
              </w:rPr>
              <w:t>стиче карактеристике Старог, Средњег, Новог царства и Позног периода , те његово освајање од стране Персије, Александра Великог и Рима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CC70748" w14:textId="7A7AB721" w:rsidR="00802A20" w:rsidRPr="000C0467" w:rsidRDefault="00720AB3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935C16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5A197B">
              <w:rPr>
                <w:rFonts w:ascii="Calibri" w:eastAsia="Calibri" w:hAnsi="Calibri" w:cs="Calibri"/>
                <w:sz w:val="24"/>
                <w:lang w:val="sr-Cyrl-RS"/>
              </w:rPr>
              <w:t>води значајне личности: Менес, Кеопс, Хатшепсут, Тутмес</w:t>
            </w:r>
            <w:r w:rsidR="005A197B">
              <w:rPr>
                <w:rFonts w:ascii="Calibri" w:eastAsia="Calibri" w:hAnsi="Calibri" w:cs="Calibri"/>
                <w:sz w:val="24"/>
                <w:lang w:val="sr-Latn-RS"/>
              </w:rPr>
              <w:t xml:space="preserve"> III</w:t>
            </w:r>
            <w:r w:rsidR="005A197B">
              <w:rPr>
                <w:rFonts w:ascii="Calibri" w:eastAsia="Calibri" w:hAnsi="Calibri" w:cs="Calibri"/>
                <w:sz w:val="24"/>
                <w:lang w:val="sr-Cyrl-RS"/>
              </w:rPr>
              <w:t xml:space="preserve"> , Ехнатон, Тутамкамон, Рамзес</w:t>
            </w:r>
            <w:r w:rsidR="005A197B">
              <w:rPr>
                <w:rFonts w:ascii="Calibri" w:eastAsia="Calibri" w:hAnsi="Calibri" w:cs="Calibri"/>
                <w:sz w:val="24"/>
                <w:lang w:val="sr-Latn-RS"/>
              </w:rPr>
              <w:t xml:space="preserve"> II...</w:t>
            </w:r>
            <w:r w:rsidR="00341F55">
              <w:rPr>
                <w:rFonts w:ascii="Calibri" w:eastAsia="Calibri" w:hAnsi="Calibri" w:cs="Calibri"/>
                <w:sz w:val="24"/>
                <w:lang w:val="sr-Cyrl-RS"/>
              </w:rPr>
              <w:t>и истиче всжне догађаје из периода њихове владавине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A2202C" w14:textId="53AC48B4" w:rsidR="001973B8" w:rsidRPr="00466B35" w:rsidRDefault="00720AB3" w:rsidP="00466B3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A197B">
              <w:rPr>
                <w:rFonts w:ascii="Calibri" w:eastAsia="Calibri" w:hAnsi="Calibri" w:cs="Calibri"/>
                <w:sz w:val="24"/>
                <w:lang w:val="sr-Cyrl-RS"/>
              </w:rPr>
              <w:t xml:space="preserve">оказује простор Анадолије и где се налази Хатуша, о достигнућима Хетита (гвоздено оружје, коњи и двоколице) </w:t>
            </w:r>
            <w:r w:rsidR="00341F55">
              <w:rPr>
                <w:rFonts w:ascii="Calibri" w:eastAsia="Calibri" w:hAnsi="Calibri" w:cs="Calibri"/>
                <w:sz w:val="24"/>
                <w:lang w:val="sr-Cyrl-RS"/>
              </w:rPr>
              <w:t>и сукобима са Египтом на простору Палестине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AE330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0391FB" w14:textId="6D49624F" w:rsidR="00624E0E" w:rsidRPr="00624E0E" w:rsidRDefault="001973B8" w:rsidP="00624E0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3C758527" w:rsidR="001973B8" w:rsidRDefault="00720AB3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</w:rPr>
              <w:t>дговара на питања,</w:t>
            </w:r>
          </w:p>
          <w:p w14:paraId="62C63EBA" w14:textId="46563F6C" w:rsidR="001973B8" w:rsidRDefault="00720AB3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973B8">
              <w:rPr>
                <w:rFonts w:ascii="Calibri" w:eastAsia="Calibri" w:hAnsi="Calibri" w:cs="Calibri"/>
                <w:sz w:val="24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3B99E68" w14:textId="4BFFADD0" w:rsidR="004B0909" w:rsidRPr="004B0909" w:rsidRDefault="00720AB3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4B0909">
              <w:rPr>
                <w:rFonts w:ascii="Calibri" w:eastAsia="Calibri" w:hAnsi="Calibri" w:cs="Calibri"/>
                <w:sz w:val="24"/>
                <w:lang w:val="sr-Cyrl-RS"/>
              </w:rPr>
              <w:t>ористи уџбеник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7CC2BD" w14:textId="5AFFDBD5" w:rsidR="004B0909" w:rsidRDefault="00CD66B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B0909">
              <w:rPr>
                <w:rFonts w:ascii="Calibri" w:eastAsia="Calibri" w:hAnsi="Calibri" w:cs="Calibri"/>
                <w:sz w:val="24"/>
                <w:lang w:val="sr-Cyrl-RS"/>
              </w:rPr>
              <w:t>репричава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068B953" w14:textId="7742AAC4" w:rsidR="00587A55" w:rsidRPr="00587A55" w:rsidRDefault="00CD66B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реписује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у свеску,</w:t>
            </w:r>
          </w:p>
          <w:p w14:paraId="6E7199CD" w14:textId="16CD2BEF" w:rsidR="00587A55" w:rsidRDefault="00CD66B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ележи непознате речи и појмове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860C2EA" w14:textId="7B71B6F3" w:rsidR="00624E0E" w:rsidRDefault="00CD66B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стражује историјску карту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36E96" w14:textId="04972F87" w:rsidR="00624E0E" w:rsidRPr="002D0E6A" w:rsidRDefault="00CD66B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овезује подручја на географској и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A613E35" w14:textId="5247C56C" w:rsidR="001973B8" w:rsidRDefault="00CD66BE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</w:rPr>
              <w:t>писује илустрације и фотографије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6AFD665F" w:rsidR="002D0E6A" w:rsidRPr="0071122E" w:rsidRDefault="00CD66BE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</w:t>
            </w:r>
            <w:r w:rsidR="0071122E">
              <w:rPr>
                <w:rFonts w:ascii="Calibri" w:eastAsia="Calibri" w:hAnsi="Calibri" w:cs="Calibri"/>
                <w:sz w:val="24"/>
                <w:lang w:val="sr-Cyrl-RS"/>
              </w:rPr>
              <w:t xml:space="preserve"> претходног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40A88C43" w:rsidR="0071122E" w:rsidRDefault="00CD66BE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1122E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1973B8" w:rsidRDefault="001973B8" w:rsidP="004A59E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8E2D20" w14:paraId="2833118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8E2D20" w:rsidRDefault="008E2D20" w:rsidP="008E2D2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6B0536B" w:rsidR="008E2D20" w:rsidRDefault="008E2D20" w:rsidP="008E2D2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8E2D20" w:rsidRPr="00BC52C5" w:rsidRDefault="008E2D20" w:rsidP="008E2D2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EA329DF" w14:textId="05B7942E" w:rsidR="008E2D20" w:rsidRPr="00CD66BE" w:rsidRDefault="00341F55" w:rsidP="00CD66B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Поставља питања ученицима како би поновили градиво које су 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ли на часу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570FD21E" w:rsidR="008E2D20" w:rsidRPr="004A59EA" w:rsidRDefault="008E2D20" w:rsidP="008E2D20">
            <w:pPr>
              <w:tabs>
                <w:tab w:val="left" w:pos="898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8E2D20" w:rsidRPr="00BC52C5" w:rsidRDefault="008E2D20" w:rsidP="008E2D2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E2B496F" w14:textId="5E6D1341" w:rsidR="008E2D20" w:rsidRPr="00587A55" w:rsidRDefault="00587A55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16DEABC" w14:textId="53D343EF" w:rsidR="00587A55" w:rsidRPr="00587A55" w:rsidRDefault="00720AB3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341F55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930732F" w14:textId="043910B8" w:rsidR="00587A55" w:rsidRPr="00587A55" w:rsidRDefault="00720AB3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D7B2B0" w14:textId="760EB364" w:rsidR="008E2D20" w:rsidRPr="00EA45B0" w:rsidRDefault="008E2D20" w:rsidP="008E2D20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8E2D20" w:rsidRPr="004C3CEC" w:rsidRDefault="008E2D20" w:rsidP="008E2D20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8E2D20" w:rsidRDefault="008E2D20" w:rsidP="008E2D20">
            <w:pPr>
              <w:spacing w:after="0" w:line="240" w:lineRule="auto"/>
            </w:pPr>
          </w:p>
        </w:tc>
      </w:tr>
      <w:tr w:rsidR="008E2D20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8E2D20" w:rsidRDefault="008E2D20" w:rsidP="008E2D2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8E2D20" w:rsidRDefault="008E2D20" w:rsidP="008E2D2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8E2D20" w:rsidRDefault="008E2D20" w:rsidP="008E2D20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613F8B71" w:rsidR="00587A55" w:rsidRPr="00720AB3" w:rsidRDefault="004B0909" w:rsidP="00D10449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</w:t>
            </w:r>
            <w:r w:rsidR="00341F55">
              <w:rPr>
                <w:rFonts w:ascii="Calibri" w:eastAsia="Calibri" w:hAnsi="Calibri" w:cs="Calibri"/>
                <w:sz w:val="24"/>
                <w:lang w:val="sr-Cyrl-RS"/>
              </w:rPr>
              <w:t xml:space="preserve"> и заинтересованости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ученика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DD55381" w14:textId="13A29E97" w:rsidR="00720AB3" w:rsidRPr="00D10449" w:rsidRDefault="00720AB3" w:rsidP="00D10449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 тачно лоцирају простор настанка цивилизација Старог истока на историјској и географској карти.</w:t>
            </w:r>
          </w:p>
          <w:p w14:paraId="183C9202" w14:textId="52883746" w:rsidR="008E2D20" w:rsidRPr="00720AB3" w:rsidRDefault="0071122E" w:rsidP="008E2D2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720AB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D4C2B0A" w14:textId="02BE1DC1" w:rsidR="00720AB3" w:rsidRPr="00720AB3" w:rsidRDefault="00720AB3" w:rsidP="008E2D2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Ефикасност и ефектност коришћења ИКТ за израду презентације.</w:t>
            </w:r>
          </w:p>
          <w:p w14:paraId="03B2DBD6" w14:textId="4A7E67F0" w:rsidR="008E2D20" w:rsidRPr="00CD66BE" w:rsidRDefault="00720AB3" w:rsidP="00CD66B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466B35"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sz w:val="24"/>
                <w:lang w:val="sr-Cyrl-RS"/>
              </w:rPr>
              <w:t>гументована дискусуја и поштовање туђег мишљења.</w:t>
            </w:r>
          </w:p>
          <w:p w14:paraId="7FA840E2" w14:textId="77777777" w:rsidR="008E2D20" w:rsidRDefault="008E2D20" w:rsidP="008E2D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E2D20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8E2D20" w:rsidRDefault="008E2D20" w:rsidP="008E2D2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8E2D20" w:rsidRDefault="008E2D20" w:rsidP="008E2D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46E47" w14:textId="77777777" w:rsidR="00826F41" w:rsidRDefault="00826F41" w:rsidP="00136594">
      <w:pPr>
        <w:spacing w:after="0" w:line="240" w:lineRule="auto"/>
      </w:pPr>
      <w:r>
        <w:separator/>
      </w:r>
    </w:p>
  </w:endnote>
  <w:endnote w:type="continuationSeparator" w:id="0">
    <w:p w14:paraId="32012D4A" w14:textId="77777777" w:rsidR="00826F41" w:rsidRDefault="00826F41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B0B16" w14:textId="77777777" w:rsidR="00826F41" w:rsidRDefault="00826F41" w:rsidP="00136594">
      <w:pPr>
        <w:spacing w:after="0" w:line="240" w:lineRule="auto"/>
      </w:pPr>
      <w:r>
        <w:separator/>
      </w:r>
    </w:p>
  </w:footnote>
  <w:footnote w:type="continuationSeparator" w:id="0">
    <w:p w14:paraId="5B7E0E64" w14:textId="77777777" w:rsidR="00826F41" w:rsidRDefault="00826F41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20FCA"/>
    <w:multiLevelType w:val="hybridMultilevel"/>
    <w:tmpl w:val="F3EC3AD2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7D5C"/>
    <w:rsid w:val="000759FB"/>
    <w:rsid w:val="00083793"/>
    <w:rsid w:val="000941BC"/>
    <w:rsid w:val="000C0467"/>
    <w:rsid w:val="001225A0"/>
    <w:rsid w:val="00136594"/>
    <w:rsid w:val="001934E3"/>
    <w:rsid w:val="001973B8"/>
    <w:rsid w:val="001A282B"/>
    <w:rsid w:val="001B0698"/>
    <w:rsid w:val="00257047"/>
    <w:rsid w:val="002709BF"/>
    <w:rsid w:val="00272DDF"/>
    <w:rsid w:val="002765D0"/>
    <w:rsid w:val="00287936"/>
    <w:rsid w:val="002A0E7C"/>
    <w:rsid w:val="002D0E6A"/>
    <w:rsid w:val="003276B6"/>
    <w:rsid w:val="003312BE"/>
    <w:rsid w:val="00331758"/>
    <w:rsid w:val="00341F55"/>
    <w:rsid w:val="00466B35"/>
    <w:rsid w:val="004A59EA"/>
    <w:rsid w:val="004B0909"/>
    <w:rsid w:val="004C3CEC"/>
    <w:rsid w:val="004F3D6B"/>
    <w:rsid w:val="00504A21"/>
    <w:rsid w:val="00507575"/>
    <w:rsid w:val="0053227A"/>
    <w:rsid w:val="005800E7"/>
    <w:rsid w:val="0058755E"/>
    <w:rsid w:val="00587A55"/>
    <w:rsid w:val="005A197B"/>
    <w:rsid w:val="005A2BC3"/>
    <w:rsid w:val="005C6275"/>
    <w:rsid w:val="005D05CE"/>
    <w:rsid w:val="005D66A8"/>
    <w:rsid w:val="00624E0E"/>
    <w:rsid w:val="0068549A"/>
    <w:rsid w:val="00693A03"/>
    <w:rsid w:val="0071122E"/>
    <w:rsid w:val="00720AB3"/>
    <w:rsid w:val="007A09B2"/>
    <w:rsid w:val="00802A20"/>
    <w:rsid w:val="00826F41"/>
    <w:rsid w:val="00830EB2"/>
    <w:rsid w:val="00890521"/>
    <w:rsid w:val="008929D0"/>
    <w:rsid w:val="008B1DB1"/>
    <w:rsid w:val="008E2D20"/>
    <w:rsid w:val="008E51C9"/>
    <w:rsid w:val="00935C16"/>
    <w:rsid w:val="0099532B"/>
    <w:rsid w:val="009A0C69"/>
    <w:rsid w:val="009D56BA"/>
    <w:rsid w:val="00A02F45"/>
    <w:rsid w:val="00A44288"/>
    <w:rsid w:val="00A453D7"/>
    <w:rsid w:val="00A80881"/>
    <w:rsid w:val="00A84668"/>
    <w:rsid w:val="00AA300D"/>
    <w:rsid w:val="00AA764F"/>
    <w:rsid w:val="00AB63CF"/>
    <w:rsid w:val="00AD114E"/>
    <w:rsid w:val="00AD6B87"/>
    <w:rsid w:val="00B64094"/>
    <w:rsid w:val="00B9191A"/>
    <w:rsid w:val="00BB44CB"/>
    <w:rsid w:val="00BC52C5"/>
    <w:rsid w:val="00C170FB"/>
    <w:rsid w:val="00C6792F"/>
    <w:rsid w:val="00C749F9"/>
    <w:rsid w:val="00CD66BE"/>
    <w:rsid w:val="00D10449"/>
    <w:rsid w:val="00D1227E"/>
    <w:rsid w:val="00D460BE"/>
    <w:rsid w:val="00D96E60"/>
    <w:rsid w:val="00DC5391"/>
    <w:rsid w:val="00DF42C6"/>
    <w:rsid w:val="00E201F1"/>
    <w:rsid w:val="00EA45B0"/>
    <w:rsid w:val="00ED2441"/>
    <w:rsid w:val="00EF0943"/>
    <w:rsid w:val="00F22DB8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2019-12-15T19:13:00Z</dcterms:created>
  <dcterms:modified xsi:type="dcterms:W3CDTF">2020-01-08T20:59:00Z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